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2.1</w:t>
        <w:tab/>
        <w:t xml:space="preserve">Clause 36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36.2: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36.3 to 36.5”.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36.3: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36.4: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37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2.1 of Part A: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2.2 of Part A: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3.1 of Part A: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LBME3rOkBhFLjY00fAUgTAQU8A==">AMUW2mWPqjGiWPfocEBwWyeljVjD+d75gRF+TNr9kznz0iOft2KHaOmmCHtShWDhthxR9jgEVBLbMK9SjEZr3sHzNjmLOpru1rrht2YaW6xj4Arx2DO4pYbXsTmWPxHm9n16x6zcyclJ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2021-01-21T11:39:00Z</dcterms:created>
  <dc:creator>Christine Carroll</dc:creator>
</cp:coreProperties>
</file>